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b/>
          <w:bCs/>
          <w:i/>
          <w:iCs/>
          <w:color w:val="FF3300"/>
          <w:sz w:val="36"/>
          <w:szCs w:val="36"/>
          <w:bdr w:val="none" w:sz="0" w:space="0" w:color="auto" w:frame="1"/>
          <w:lang w:eastAsia="ru-RU"/>
        </w:rPr>
        <w:t>СОВЕТЫ УЧИТЕЛЯ – ЛОГОПЕДА РОДИТЕЯМ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Основная трудность для родителей – нежелание ребенка заниматься. Не усаживайте малыша за стол! Уютно расположитесь с ним на ковре или диване.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00B050"/>
          <w:sz w:val="36"/>
          <w:szCs w:val="36"/>
          <w:u w:val="single"/>
          <w:bdr w:val="none" w:sz="0" w:space="0" w:color="auto" w:frame="1"/>
          <w:lang w:eastAsia="ru-RU"/>
        </w:rPr>
        <w:t>Помните, что основная деятельность детей – игровая.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Arial" w:eastAsia="Times New Roman" w:hAnsi="Arial" w:cs="Arial"/>
          <w:color w:val="000000"/>
          <w:sz w:val="69"/>
          <w:szCs w:val="69"/>
          <w:bdr w:val="none" w:sz="0" w:space="0" w:color="auto" w:frame="1"/>
          <w:lang w:eastAsia="ru-RU"/>
        </w:rPr>
        <w:t> </w:t>
      </w:r>
      <w:r w:rsidRPr="00F300AC">
        <w:rPr>
          <w:rFonts w:ascii="Bookman Old Style" w:eastAsia="Times New Roman" w:hAnsi="Bookman Old Style" w:cs="Arial"/>
          <w:color w:val="0070C0"/>
          <w:sz w:val="36"/>
          <w:szCs w:val="36"/>
          <w:bdr w:val="none" w:sz="0" w:space="0" w:color="auto" w:frame="1"/>
          <w:lang w:eastAsia="ru-RU"/>
        </w:rPr>
        <w:t>Все занятия должны строиться по правилам игры!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Можно «отправиться в путешествие» в Сказочное королевство или пойти в гости к Незнайке. Плюшевый мишка или кукла тоже могут «побеседовать» с малышом.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Редкий ребенок будет сидеть на месте, и впитывать знания. Возможно, вам придется ходить за малышом по комнате, показывать ему картинки, в то время как он будет сидеть под столом или качаться на своей любимой качалке-лошадке.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Не переживайте! Ваши старания не пройдут даром, и результат занятия обязательно проявится.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   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К занятиям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по формированию </w:t>
      </w:r>
      <w:proofErr w:type="spell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лексико</w:t>
      </w:r>
      <w:proofErr w:type="spell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– грамматических категорий необходимо добавить игры на развитие мелкой моторики, артикуляционную гимнастику, игры на развитие фонематического восприятия, а позже – на развитие связной речи.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00B050"/>
          <w:sz w:val="32"/>
          <w:szCs w:val="32"/>
          <w:bdr w:val="none" w:sz="0" w:space="0" w:color="auto" w:frame="1"/>
          <w:lang w:eastAsia="ru-RU"/>
        </w:rPr>
        <w:t> Не переутомляйте малыша! Не перегружайте информацией!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   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Длительность занятия без перерыва не должна превышать 15 – 20 минут.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Через 15 – 20 минут внимание ребенка рассеется, и он не будет способен воспринимать никакую информацию. Некоторые дети не могут сконцентрироваться и на это время, ведь каждый ребенок индивидуален. Если вы увидите, что взгляд вашего ребенка блуждает, что он совершенно никак не реагирует на вашу речь, как бы вы ни старались и не привлекали все знакомые игровые 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lastRenderedPageBreak/>
        <w:t>моменты, значит, занятие необходимо прекратить или прервать на некоторое время.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FF3300"/>
          <w:sz w:val="32"/>
          <w:szCs w:val="32"/>
          <w:bdr w:val="none" w:sz="0" w:space="0" w:color="auto" w:frame="1"/>
          <w:lang w:eastAsia="ru-RU"/>
        </w:rPr>
        <w:t> Лучшее время для занятий – утром после завтрака или во второй половине дня после сна.  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 Разбейте блок игр и упражнений на несколько частей. Например, </w:t>
      </w:r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пальчиковую</w:t>
      </w:r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и артикуляционные гимнастики проведите утром, развитием речи позанимайтесь на прогулке, а развитием фонематического слуха – во второй половине дня.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00B050"/>
          <w:sz w:val="32"/>
          <w:szCs w:val="32"/>
          <w:bdr w:val="none" w:sz="0" w:space="0" w:color="auto" w:frame="1"/>
          <w:lang w:eastAsia="ru-RU"/>
        </w:rPr>
        <w:t>Отложите занятие, если ребенок болен или плохо себя чувствует.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Знакомьте ребенка с детской литературой! Старайтесь ежедневно прочитать малышу хоть несколько страниц, рассмотрите картинки к прочитанному тексту, опишите их, задайте ребенку вопросы по тексту.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«Когда же можно все успеть?» - спросите вы. Чтение книг можно отложить на вечер перед сном. Проверено! Чтение перед сном становится любимым занятием ребенка – ведь еще 15 – 20 минут можно пободрствовать, пообщаться с родителями, поделиться своими секретами. Желательно, чтобы тема литературного произведения совпадала с лексической темой недели.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FFC000"/>
          <w:sz w:val="32"/>
          <w:szCs w:val="32"/>
          <w:bdr w:val="none" w:sz="0" w:space="0" w:color="auto" w:frame="1"/>
          <w:lang w:eastAsia="ru-RU"/>
        </w:rPr>
        <w:t>Пользуйтесь наглядным материалом!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Детям трудно воспринимать слова, оторванные от изображения. Например, при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изучении темы «Фрукты», покажите их в натуральном виде или воспользуйтесь муляжами, картинками.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Говорите четко, повернувшись лицом к ребенку. Пусть он видит движения ваших губ, запоминает их.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C40CAA"/>
          <w:sz w:val="32"/>
          <w:szCs w:val="32"/>
          <w:bdr w:val="none" w:sz="0" w:space="0" w:color="auto" w:frame="1"/>
          <w:lang w:eastAsia="ru-RU"/>
        </w:rPr>
        <w:t> Не употребляйте слово «неправильно»! Не «сюсюкайтесь»!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lastRenderedPageBreak/>
        <w:t> Поддерживайте все начинания малыша, хвалите даже за незначительные успехи. Не требуйте от него правильного произношения слова сразу. Если он назвал поезд «</w:t>
      </w:r>
      <w:proofErr w:type="spellStart"/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ту-ту</w:t>
      </w:r>
      <w:proofErr w:type="spellEnd"/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», подтвердите его ответ двумя вариантами слова: «Да, это поезд, </w:t>
      </w:r>
      <w:proofErr w:type="spellStart"/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ту-ту</w:t>
      </w:r>
      <w:proofErr w:type="spellEnd"/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».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   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Если же вы строго скажите, что это не «</w:t>
      </w:r>
      <w:proofErr w:type="spellStart"/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ту-ту</w:t>
      </w:r>
      <w:proofErr w:type="spellEnd"/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», а поезд, возможно, в следующий раз малыш больше не захочет с вами общаться.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Во время занятий с </w:t>
      </w:r>
      <w:proofErr w:type="spell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неговорящими</w:t>
      </w:r>
      <w:proofErr w:type="spell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детьми пользуйтесь просьбой «Покажи!».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Например, при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изучении темы «Одежда» попросите ребенка показать платье, пальто, брюки, шубу и т.д.</w:t>
      </w:r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На платье попросите показать рукава, карманы, пуговицы, воротник, пояс, юбку. Пассивный словарь (словарь в памяти, не используемый в речи) малыша будет расширяться и накапливаться. Когда он заговорит, эти слова появятся в его активе.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CC04AF"/>
          <w:sz w:val="32"/>
          <w:szCs w:val="32"/>
          <w:bdr w:val="none" w:sz="0" w:space="0" w:color="auto" w:frame="1"/>
          <w:lang w:eastAsia="ru-RU"/>
        </w:rPr>
        <w:t> Не забывайте поощрять ребенка!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Угостите малыша в конце занятия конфетой или фруктами («Передал мишка или куколка, которые были на занятии»). Можно придумать свою систему оценивания.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Не используйте при оценивании деятельности ребенка слово «плохо». Пользуйтесь выражениями «не очень внимательно», «недостаточно старался» и т.п.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   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При выполнении заданий отмечайте для себя те упражнения и игры, которые вызвали трудности у ребенка. Эти задания рекомендуется повторить позже или во время следующего занятия.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Как отмечалось раньше, в занятие должны входить пальчиковая и артикуляционная гимнастики.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u w:val="single"/>
          <w:bdr w:val="none" w:sz="0" w:space="0" w:color="auto" w:frame="1"/>
          <w:lang w:eastAsia="ru-RU"/>
        </w:rPr>
        <w:t>Для чего же они так необходимы?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Все движения организма и речевая моторика имеют единые механизмы, поэтому развитие тонкой моторики рук благотворно </w:t>
      </w:r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сказывается на развитие</w:t>
      </w:r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речи ребенка. </w:t>
      </w:r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В фольклоре существует масса </w:t>
      </w:r>
      <w:proofErr w:type="spell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потешек</w:t>
      </w:r>
      <w:proofErr w:type="spell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, 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lastRenderedPageBreak/>
        <w:t>в которых сочетается речь и движение рук.</w:t>
      </w:r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Видимо, уже в древности была подмечена взаимосвязь эти процессов. У детей с задержкой речевого развития очень часто наблюдается недостаточность двигательной сферы, в том числе недостаточная координация мелкой моторики пальцев рук. У таких детей развитие движение пальцев как бы подготавливает почву для последующего формирования речи.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Пальчиковые игры в сопровождении стихов не только разовьют мелкую моторику и речь, но и умение слушать. Ребенок научится понимать смысл </w:t>
      </w:r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услышанного</w:t>
      </w:r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и улавливать ритм речи.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Выполнение упражнений должно быть регулярным, время выполнения около 3 – 5 минут.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Ребенку всегда предлагается инструкция, нельзя заменять ее ручным образцом выполнения. Инструкция должна быть простой, короткой и точной.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   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Что же такое – артикуляционная гимнастика?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Для чистого звукопроизношения нужны сильные, упругие и подвижные органы речи – язык, губы, </w:t>
      </w:r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мягкое</w:t>
      </w:r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нёбе. Все речевые органы состоят из мышц. Если можно тренировать мышцы рук, ног, спины и т.д., значит, можно тренировать и мышцы языка и губ. Для этого существует специальная гимнастика, </w:t>
      </w:r>
      <w:proofErr w:type="spell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коорая</w:t>
      </w:r>
      <w:proofErr w:type="spell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называется артикуляционной. Даже если ребенок еще не говорит, артикуляционная гимнастика поможет укрепить мышцы органов речи и подготовит базу для чистого звукопроизношения.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Гимнастика органов речи является подготовительным этапом при постановке звуков. Несомненно, постановкой и автоматизацией звуков должен заниматься только логопед! Пожалуйста, никакой самодеятельности! Некоторые родители почему-то считают, что они смогут воспитать у ребенка правильное произношение, многократно повторяя </w:t>
      </w:r>
      <w:proofErr w:type="spell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чистоговорки</w:t>
      </w:r>
      <w:proofErr w:type="spell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и скороговорки. Они и не подозревают, что сначала ребенок должен научиться </w:t>
      </w:r>
      <w:proofErr w:type="gramStart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правильно</w:t>
      </w:r>
      <w:proofErr w:type="gramEnd"/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lastRenderedPageBreak/>
        <w:t>произносить изолированный звук, затем закрепить его в слогах, словах, а потом во фразе. Но, хотелось бы еще раз повториться, постановкой и автоматизацией звуков можно заниматься только под руководством логопеда.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Проводить артикуляционную гимнастику надо ежедневно, а лучше два раза в день – утром и во второй половине дня после прогулки. Будьте терпеливы, спокойны и ласковы.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 Сначала упражнения выполняются в медленном темпе обязательно перед зеркалом. На первых занятиях можно ограничиться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lang w:eastAsia="ru-RU"/>
        </w:rPr>
        <w:t> </w:t>
      </w: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и двукратным выполнением упражнения, главное, чтобы оно было выполнено качественно. Затем количество повторений увеличивают, доводя до 10 – 15 раз. Когда ребенок научится правильно выполнять движения, зеркало можно убрать. Если у ребенка не получается какое-то движение, можно использовать механическую помощь. Ручкой чайной ложки или просто чистым пальцем помогите поднять ребенку язык.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Для того чтобы ребенок нашел правильное положение языка, например, облизал верхнюю губу, намажьте губу вареньем, шоколадом или медом в зависимости от того, что любит ваш ребенок.</w:t>
      </w:r>
    </w:p>
    <w:p w:rsidR="00F300AC" w:rsidRPr="00F300AC" w:rsidRDefault="00F300AC" w:rsidP="00F300A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69"/>
          <w:szCs w:val="69"/>
          <w:lang w:eastAsia="ru-RU"/>
        </w:rPr>
      </w:pPr>
      <w:r w:rsidRPr="00F300AC">
        <w:rPr>
          <w:rFonts w:ascii="Bookman Old Style" w:eastAsia="Times New Roman" w:hAnsi="Bookman Old Style" w:cs="Arial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Занятия должны проводиться в игровой форме, ведь это основная деятельность детей. Можно привлечь любимую игрушку: «Давай покажем зайке, как правильно выполнять гимнастику для язычка».</w:t>
      </w:r>
    </w:p>
    <w:p w:rsidR="00177855" w:rsidRDefault="00F300AC" w:rsidP="00F300AC">
      <w:pPr>
        <w:spacing w:after="0" w:line="240" w:lineRule="auto"/>
        <w:jc w:val="both"/>
      </w:pPr>
    </w:p>
    <w:sectPr w:rsidR="00177855" w:rsidSect="006B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/>
  <w:rsids>
    <w:rsidRoot w:val="00F300AC"/>
    <w:rsid w:val="00180EF8"/>
    <w:rsid w:val="006B3587"/>
    <w:rsid w:val="00AB68D8"/>
    <w:rsid w:val="00F3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00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1101</Words>
  <Characters>6278</Characters>
  <Application>Microsoft Office Word</Application>
  <DocSecurity>0</DocSecurity>
  <Lines>52</Lines>
  <Paragraphs>14</Paragraphs>
  <ScaleCrop>false</ScaleCrop>
  <Company>Microsoft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2015-10-21T12:52:00Z</dcterms:created>
  <dcterms:modified xsi:type="dcterms:W3CDTF">2015-10-21T12:53:00Z</dcterms:modified>
</cp:coreProperties>
</file>